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AB" w:rsidRDefault="000E53AB"/>
    <w:p w:rsidR="000E53AB" w:rsidRDefault="000E53AB" w:rsidP="00813E20">
      <w:pPr>
        <w:jc w:val="center"/>
      </w:pPr>
      <w:bookmarkStart w:id="0" w:name="_GoBack"/>
      <w:bookmarkEnd w:id="0"/>
      <w:r>
        <w:t>DOCUMENTAZIONE PROGETTUALE E TECNICA DI ACQUE BRESCIANE E ATO</w:t>
      </w:r>
    </w:p>
    <w:p w:rsidR="00813E20" w:rsidRDefault="00813E20"/>
    <w:p w:rsidR="00C72477" w:rsidRDefault="000E53AB">
      <w:hyperlink r:id="rId5" w:tgtFrame="_blank" w:history="1">
        <w:r w:rsidRPr="000E53AB">
          <w:rPr>
            <w:rStyle w:val="Collegamentoipertestuale"/>
          </w:rPr>
          <w:t>h</w:t>
        </w:r>
        <w:r w:rsidRPr="000E53AB">
          <w:rPr>
            <w:rStyle w:val="Collegamentoipertestuale"/>
          </w:rPr>
          <w:t>ttps://www.acquebresciane.it/public/acquebresciane-portal/it/home/documenti/depuratore-garda</w:t>
        </w:r>
      </w:hyperlink>
      <w:r w:rsidRPr="000E53AB">
        <w:t> </w:t>
      </w:r>
    </w:p>
    <w:p w:rsidR="00813E20" w:rsidRDefault="00813E20"/>
    <w:p w:rsidR="00813E20" w:rsidRDefault="00813E20">
      <w:hyperlink r:id="rId6" w:history="1">
        <w:r w:rsidRPr="00332E50">
          <w:rPr>
            <w:rStyle w:val="Collegamentoipertestuale"/>
          </w:rPr>
          <w:t>https://www.aato.brescia.it/tematiche/piano-dambito/progetto-di-fattibilita-tecnica-ed-economica-collettamento-e-depurazione</w:t>
        </w:r>
      </w:hyperlink>
    </w:p>
    <w:p w:rsidR="00813E20" w:rsidRDefault="00813E20"/>
    <w:sectPr w:rsidR="00813E20" w:rsidSect="00B31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FC"/>
    <w:rsid w:val="000E53AB"/>
    <w:rsid w:val="00636FFC"/>
    <w:rsid w:val="00813E20"/>
    <w:rsid w:val="00B31F21"/>
    <w:rsid w:val="00C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53A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3E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53A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3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ato.brescia.it/tematiche/piano-dambito/progetto-di-fattibilita-tecnica-ed-economica-collettamento-e-depurazione" TargetMode="External"/><Relationship Id="rId5" Type="http://schemas.openxmlformats.org/officeDocument/2006/relationships/hyperlink" Target="https://www.acquebresciane.it/public/acquebresciane-portal/it/home/documenti/depuratore-gar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Bonizzardi</dc:creator>
  <cp:lastModifiedBy>Irene Bonizzardi</cp:lastModifiedBy>
  <cp:revision>2</cp:revision>
  <dcterms:created xsi:type="dcterms:W3CDTF">2021-08-24T11:07:00Z</dcterms:created>
  <dcterms:modified xsi:type="dcterms:W3CDTF">2021-08-24T11:07:00Z</dcterms:modified>
</cp:coreProperties>
</file>